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63494ED0" w14:textId="77777777" w:rsidR="00593447" w:rsidRDefault="002E2B93" w:rsidP="00593447">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593447">
        <w:rPr>
          <w:rFonts w:asciiTheme="minorHAnsi" w:hAnsiTheme="minorHAnsi" w:cstheme="minorHAnsi"/>
          <w:b/>
          <w:bCs/>
          <w:sz w:val="20"/>
          <w:szCs w:val="20"/>
          <w:lang w:val="de-DE"/>
        </w:rPr>
        <w:t>11. Februar 2021</w:t>
      </w:r>
    </w:p>
    <w:p w14:paraId="4AE4CE98" w14:textId="77777777" w:rsidR="00593447" w:rsidRDefault="00593447" w:rsidP="00593447">
      <w:pPr>
        <w:spacing w:line="271" w:lineRule="auto"/>
        <w:rPr>
          <w:rFonts w:asciiTheme="minorHAnsi" w:hAnsiTheme="minorHAnsi" w:cstheme="minorHAnsi"/>
          <w:b/>
          <w:bCs/>
          <w:sz w:val="20"/>
          <w:szCs w:val="20"/>
          <w:lang w:val="de-DE"/>
        </w:rPr>
      </w:pPr>
    </w:p>
    <w:p w14:paraId="2D96A121" w14:textId="77777777" w:rsidR="00593447" w:rsidRDefault="00593447" w:rsidP="00593447">
      <w:pPr>
        <w:spacing w:line="271" w:lineRule="auto"/>
        <w:rPr>
          <w:rFonts w:asciiTheme="minorHAnsi" w:hAnsiTheme="minorHAnsi" w:cstheme="minorHAnsi"/>
          <w:b/>
          <w:bCs/>
          <w:sz w:val="20"/>
          <w:szCs w:val="20"/>
          <w:lang w:val="de-DE"/>
        </w:rPr>
      </w:pPr>
    </w:p>
    <w:p w14:paraId="52750794" w14:textId="06B0435D" w:rsidR="00593447" w:rsidRDefault="00593447" w:rsidP="00593447">
      <w:pPr>
        <w:spacing w:line="271" w:lineRule="auto"/>
        <w:rPr>
          <w:rFonts w:cs="Arial"/>
          <w:b/>
          <w:bCs/>
          <w:color w:val="000000"/>
          <w:kern w:val="36"/>
          <w:sz w:val="20"/>
          <w:szCs w:val="20"/>
          <w:lang w:val="de-DE" w:eastAsia="it-IT"/>
        </w:rPr>
      </w:pPr>
      <w:r w:rsidRPr="00593447">
        <w:rPr>
          <w:rFonts w:cs="Arial"/>
          <w:b/>
          <w:bCs/>
          <w:color w:val="000000"/>
          <w:kern w:val="36"/>
          <w:sz w:val="20"/>
          <w:szCs w:val="20"/>
          <w:lang w:val="de-DE" w:eastAsia="it-IT"/>
        </w:rPr>
        <w:t>Mit neuen Möglichkeiten für Verpackungshersteller und der Präsentation einer neuen Tiefdruckmaschine schreitet BOBST einen Schritt voran</w:t>
      </w:r>
    </w:p>
    <w:p w14:paraId="3314E821" w14:textId="77777777" w:rsidR="00593447" w:rsidRPr="00593447" w:rsidRDefault="00593447" w:rsidP="00593447">
      <w:pPr>
        <w:spacing w:line="271" w:lineRule="auto"/>
        <w:rPr>
          <w:rFonts w:asciiTheme="minorHAnsi" w:hAnsiTheme="minorHAnsi" w:cstheme="minorHAnsi"/>
          <w:b/>
          <w:bCs/>
          <w:sz w:val="20"/>
          <w:szCs w:val="20"/>
          <w:lang w:val="de-DE"/>
        </w:rPr>
      </w:pPr>
    </w:p>
    <w:p w14:paraId="6EB0A8DB" w14:textId="77777777" w:rsidR="00593447" w:rsidRPr="00593447" w:rsidRDefault="00593447" w:rsidP="00593447">
      <w:pPr>
        <w:spacing w:after="100" w:afterAutospacing="1"/>
        <w:rPr>
          <w:rFonts w:cs="Arial"/>
          <w:color w:val="000000"/>
          <w:sz w:val="20"/>
          <w:szCs w:val="20"/>
          <w:lang w:val="de-DE" w:eastAsia="it-IT"/>
        </w:rPr>
      </w:pPr>
      <w:r w:rsidRPr="00593447">
        <w:rPr>
          <w:rFonts w:cs="Arial"/>
          <w:color w:val="000000"/>
          <w:sz w:val="20"/>
          <w:szCs w:val="20"/>
          <w:lang w:val="de-DE" w:eastAsia="it-IT"/>
        </w:rPr>
        <w:t xml:space="preserve">BOBST hat in seinem Competence Center in San Giorgio </w:t>
      </w:r>
      <w:proofErr w:type="spellStart"/>
      <w:r w:rsidRPr="00593447">
        <w:rPr>
          <w:rFonts w:cs="Arial"/>
          <w:color w:val="000000"/>
          <w:sz w:val="20"/>
          <w:szCs w:val="20"/>
          <w:lang w:val="de-DE" w:eastAsia="it-IT"/>
        </w:rPr>
        <w:t>Monferrato</w:t>
      </w:r>
      <w:proofErr w:type="spellEnd"/>
      <w:r w:rsidRPr="00593447">
        <w:rPr>
          <w:rFonts w:cs="Arial"/>
          <w:color w:val="000000"/>
          <w:sz w:val="20"/>
          <w:szCs w:val="20"/>
          <w:lang w:val="de-DE" w:eastAsia="it-IT"/>
        </w:rPr>
        <w:t xml:space="preserve"> in Italien am 10. Februar 2010 ein virtuelles Open House zu neuester Tiefdruck- und Kaschiertechnik veranstaltet, das den Teilnehmern Einblicke in die Zukunft der Herstellung flexibler Verpackungen gewährte. </w:t>
      </w:r>
    </w:p>
    <w:p w14:paraId="0A4ACF93" w14:textId="77777777" w:rsidR="00593447" w:rsidRPr="00593447" w:rsidRDefault="00593447" w:rsidP="00593447">
      <w:pPr>
        <w:spacing w:after="100" w:afterAutospacing="1"/>
        <w:rPr>
          <w:rFonts w:cs="Arial"/>
          <w:color w:val="000000"/>
          <w:sz w:val="20"/>
          <w:szCs w:val="20"/>
          <w:lang w:val="de-DE" w:eastAsia="it-IT"/>
        </w:rPr>
      </w:pPr>
      <w:r w:rsidRPr="00593447">
        <w:rPr>
          <w:rFonts w:cs="Arial"/>
          <w:color w:val="000000"/>
          <w:sz w:val="20"/>
          <w:szCs w:val="20"/>
          <w:lang w:val="de-DE" w:eastAsia="it-IT"/>
        </w:rPr>
        <w:t xml:space="preserve">“Die Veranstaltung hat gezeigt, wie BOBST mit neuen, rund um die Themen Automatisierung, Digitalisierung, Konnektivität und Nachhaltigkeit entwickelten Tiefdruck- und Kaschier-Lösungen in der Herstellung flexibler Verpackungen die Zukunft formt. Die neuen Lösungen bieten allen Unternehmen einen Mehrwert, die an der Wertschöpfungskette beteiligt sind, indem sie die Qualität von Verpackungen erhöhen sowie den Verpackungsdruck und die Weiterverarbeitung agiler, nachhaltiger und rentabler machen”, erklärt Davide </w:t>
      </w:r>
      <w:proofErr w:type="spellStart"/>
      <w:r w:rsidRPr="00593447">
        <w:rPr>
          <w:rFonts w:cs="Arial"/>
          <w:color w:val="000000"/>
          <w:sz w:val="20"/>
          <w:szCs w:val="20"/>
          <w:lang w:val="de-DE" w:eastAsia="it-IT"/>
        </w:rPr>
        <w:t>Garavaglia</w:t>
      </w:r>
      <w:proofErr w:type="spellEnd"/>
      <w:r w:rsidRPr="00593447">
        <w:rPr>
          <w:rFonts w:cs="Arial"/>
          <w:color w:val="000000"/>
          <w:sz w:val="20"/>
          <w:szCs w:val="20"/>
          <w:lang w:val="de-DE" w:eastAsia="it-IT"/>
        </w:rPr>
        <w:t xml:space="preserve">, Managing </w:t>
      </w:r>
      <w:proofErr w:type="spellStart"/>
      <w:r w:rsidRPr="00593447">
        <w:rPr>
          <w:rFonts w:cs="Arial"/>
          <w:color w:val="000000"/>
          <w:sz w:val="20"/>
          <w:szCs w:val="20"/>
          <w:lang w:val="de-DE" w:eastAsia="it-IT"/>
        </w:rPr>
        <w:t>Director</w:t>
      </w:r>
      <w:proofErr w:type="spellEnd"/>
      <w:r w:rsidRPr="00593447">
        <w:rPr>
          <w:rFonts w:cs="Arial"/>
          <w:color w:val="000000"/>
          <w:sz w:val="20"/>
          <w:szCs w:val="20"/>
          <w:lang w:val="de-DE" w:eastAsia="it-IT"/>
        </w:rPr>
        <w:t xml:space="preserve"> von </w:t>
      </w:r>
      <w:proofErr w:type="spellStart"/>
      <w:r w:rsidRPr="00593447">
        <w:rPr>
          <w:rFonts w:cs="Arial"/>
          <w:color w:val="000000"/>
          <w:sz w:val="20"/>
          <w:szCs w:val="20"/>
          <w:lang w:val="de-DE" w:eastAsia="it-IT"/>
        </w:rPr>
        <w:t>Bobst</w:t>
      </w:r>
      <w:proofErr w:type="spellEnd"/>
      <w:r w:rsidRPr="00593447">
        <w:rPr>
          <w:rFonts w:cs="Arial"/>
          <w:color w:val="000000"/>
          <w:sz w:val="20"/>
          <w:szCs w:val="20"/>
          <w:lang w:val="de-DE" w:eastAsia="it-IT"/>
        </w:rPr>
        <w:t xml:space="preserve"> Italia.</w:t>
      </w:r>
    </w:p>
    <w:p w14:paraId="7309F12C" w14:textId="77777777" w:rsidR="00593447" w:rsidRPr="00593447" w:rsidRDefault="00593447" w:rsidP="00593447">
      <w:pPr>
        <w:spacing w:after="100" w:afterAutospacing="1"/>
        <w:rPr>
          <w:rFonts w:cs="Arial"/>
          <w:color w:val="000000"/>
          <w:sz w:val="20"/>
          <w:szCs w:val="20"/>
          <w:lang w:val="de-DE" w:eastAsia="it-IT"/>
        </w:rPr>
      </w:pPr>
      <w:r w:rsidRPr="00593447">
        <w:rPr>
          <w:rFonts w:cs="Arial"/>
          <w:color w:val="000000"/>
          <w:sz w:val="20"/>
          <w:szCs w:val="20"/>
          <w:lang w:val="de-DE" w:eastAsia="it-IT"/>
        </w:rPr>
        <w:t xml:space="preserve">Präsentiert wurden eine Tiefdruckmaschine EXPERT RS 6003 und eine Multi-Tech-Kaschiermaschine NOVA D 800 LAMINATOR. </w:t>
      </w:r>
    </w:p>
    <w:p w14:paraId="5F761CB8" w14:textId="77777777" w:rsidR="00593447" w:rsidRPr="00593447" w:rsidRDefault="00593447" w:rsidP="00593447">
      <w:pPr>
        <w:spacing w:after="100" w:afterAutospacing="1"/>
        <w:rPr>
          <w:rFonts w:cs="Arial"/>
          <w:color w:val="000000"/>
          <w:sz w:val="20"/>
          <w:szCs w:val="20"/>
          <w:lang w:val="de-DE"/>
        </w:rPr>
      </w:pPr>
      <w:r w:rsidRPr="00593447">
        <w:rPr>
          <w:rFonts w:cs="Arial"/>
          <w:color w:val="000000"/>
          <w:sz w:val="20"/>
          <w:szCs w:val="20"/>
          <w:lang w:val="de-DE" w:eastAsia="it-IT"/>
        </w:rPr>
        <w:t xml:space="preserve">Die extrem schnellen Auftragswechsel an der Tiefdruckmaschine waren nach weniger als </w:t>
      </w:r>
      <w:r w:rsidRPr="00593447">
        <w:rPr>
          <w:rFonts w:cs="Arial"/>
          <w:color w:val="000000"/>
          <w:sz w:val="20"/>
          <w:szCs w:val="20"/>
          <w:lang w:val="de-DE"/>
        </w:rPr>
        <w:t xml:space="preserve">14 Minuten und mit lediglich 95 m Makulatur abgeschlossen! </w:t>
      </w:r>
      <w:r w:rsidRPr="00593447">
        <w:rPr>
          <w:rFonts w:cs="Arial"/>
          <w:color w:val="000000"/>
          <w:sz w:val="20"/>
          <w:szCs w:val="20"/>
          <w:lang w:val="de-DE" w:eastAsia="it-IT"/>
        </w:rPr>
        <w:t xml:space="preserve">Die beeindruckenden Ergebnisse wurden bei zwei Tiefdruckaufträgen erzielt, die mit der </w:t>
      </w:r>
      <w:proofErr w:type="spellStart"/>
      <w:r w:rsidRPr="00593447">
        <w:rPr>
          <w:rFonts w:cs="Arial"/>
          <w:color w:val="000000"/>
          <w:sz w:val="20"/>
          <w:szCs w:val="20"/>
          <w:lang w:val="de-DE"/>
        </w:rPr>
        <w:t>oneECG</w:t>
      </w:r>
      <w:proofErr w:type="spellEnd"/>
      <w:r w:rsidRPr="00593447">
        <w:rPr>
          <w:rFonts w:cs="Arial"/>
          <w:color w:val="000000"/>
          <w:sz w:val="20"/>
          <w:szCs w:val="20"/>
          <w:lang w:val="de-DE"/>
        </w:rPr>
        <w:t xml:space="preserve">-Technik von BOBST </w:t>
      </w:r>
      <w:r w:rsidRPr="00593447">
        <w:rPr>
          <w:rFonts w:cs="Arial"/>
          <w:color w:val="000000"/>
          <w:sz w:val="20"/>
          <w:szCs w:val="20"/>
          <w:lang w:val="de-DE" w:eastAsia="it-IT"/>
        </w:rPr>
        <w:t xml:space="preserve">für den Druck mit festem </w:t>
      </w:r>
      <w:proofErr w:type="spellStart"/>
      <w:r w:rsidRPr="00593447">
        <w:rPr>
          <w:rFonts w:cs="Arial"/>
          <w:color w:val="000000"/>
          <w:sz w:val="20"/>
          <w:szCs w:val="20"/>
          <w:lang w:val="de-DE" w:eastAsia="it-IT"/>
        </w:rPr>
        <w:t>Farbsatz</w:t>
      </w:r>
      <w:proofErr w:type="spellEnd"/>
      <w:r w:rsidRPr="00593447">
        <w:rPr>
          <w:rFonts w:cs="Arial"/>
          <w:color w:val="000000"/>
          <w:sz w:val="20"/>
          <w:szCs w:val="20"/>
          <w:lang w:val="de-DE" w:eastAsia="it-IT"/>
        </w:rPr>
        <w:t xml:space="preserve"> gedruckt wurden. Diese Technik ermöglicht es, beide Aufträge mit 14 Farben </w:t>
      </w:r>
      <w:r w:rsidRPr="00593447">
        <w:rPr>
          <w:rFonts w:cs="Arial"/>
          <w:color w:val="000000"/>
          <w:sz w:val="20"/>
          <w:szCs w:val="20"/>
          <w:lang w:val="de-DE"/>
        </w:rPr>
        <w:t xml:space="preserve">(CMYK + 9 Sonderfarben + Weiß) mit einem festen </w:t>
      </w:r>
      <w:proofErr w:type="spellStart"/>
      <w:r w:rsidRPr="00593447">
        <w:rPr>
          <w:rFonts w:cs="Arial"/>
          <w:color w:val="000000"/>
          <w:sz w:val="20"/>
          <w:szCs w:val="20"/>
          <w:lang w:val="de-DE"/>
        </w:rPr>
        <w:t>Farbsatz</w:t>
      </w:r>
      <w:proofErr w:type="spellEnd"/>
      <w:r w:rsidRPr="00593447">
        <w:rPr>
          <w:rFonts w:cs="Arial"/>
          <w:color w:val="000000"/>
          <w:sz w:val="20"/>
          <w:szCs w:val="20"/>
          <w:lang w:val="de-DE"/>
        </w:rPr>
        <w:t xml:space="preserve"> mit lediglich sieben Prozessfarben und einzigartigen Automatisierungsfunktionen – angefangen beim TAPS-System für automatisches Vorregistern auf Knopfdruck über den hoch flexiblen Flex Trolley bis hin zum automatischen Vorwaschsystem – zu drucken.</w:t>
      </w:r>
    </w:p>
    <w:p w14:paraId="5138A2DF" w14:textId="77777777" w:rsidR="00593447" w:rsidRPr="00593447" w:rsidRDefault="00593447" w:rsidP="00593447">
      <w:pPr>
        <w:spacing w:after="100" w:afterAutospacing="1"/>
        <w:rPr>
          <w:rFonts w:cs="Arial"/>
          <w:color w:val="000000"/>
          <w:sz w:val="20"/>
          <w:szCs w:val="20"/>
          <w:lang w:val="de-DE"/>
        </w:rPr>
      </w:pPr>
      <w:r w:rsidRPr="00593447">
        <w:rPr>
          <w:rFonts w:cs="Arial"/>
          <w:color w:val="000000"/>
          <w:sz w:val="20"/>
          <w:szCs w:val="20"/>
          <w:lang w:val="de-DE"/>
        </w:rPr>
        <w:t xml:space="preserve">Passend zur bemerkenswerten Leistung der Tiefdruckmaschine demonstrierte auch die NOVA D 800 </w:t>
      </w:r>
      <w:r w:rsidRPr="00593447">
        <w:rPr>
          <w:rFonts w:cs="Arial"/>
          <w:color w:val="000000"/>
          <w:sz w:val="20"/>
          <w:szCs w:val="20"/>
          <w:lang w:val="de-DE" w:eastAsia="it-IT"/>
        </w:rPr>
        <w:t>LAMINATOR</w:t>
      </w:r>
      <w:r w:rsidRPr="00593447">
        <w:rPr>
          <w:rFonts w:cs="Arial"/>
          <w:color w:val="000000"/>
          <w:sz w:val="20"/>
          <w:szCs w:val="20"/>
          <w:lang w:val="de-DE"/>
        </w:rPr>
        <w:t xml:space="preserve"> mit ihrem </w:t>
      </w:r>
      <w:proofErr w:type="spellStart"/>
      <w:r w:rsidRPr="00593447">
        <w:rPr>
          <w:rFonts w:cs="Arial"/>
          <w:color w:val="000000"/>
          <w:sz w:val="20"/>
          <w:szCs w:val="20"/>
          <w:lang w:val="de-DE"/>
        </w:rPr>
        <w:t>Flexo</w:t>
      </w:r>
      <w:proofErr w:type="spellEnd"/>
      <w:r w:rsidRPr="00593447">
        <w:rPr>
          <w:rFonts w:cs="Arial"/>
          <w:color w:val="000000"/>
          <w:sz w:val="20"/>
          <w:szCs w:val="20"/>
          <w:lang w:val="de-DE"/>
        </w:rPr>
        <w:t xml:space="preserve">-Trolley und ihrem flachen Tunneltrocknerdesign mit den angetriebenen Leitwalzen ihr hohes Niveau. Der gezeigte Kaschierauftrag wurde bei einer Geschwindigkeit von 400 m/min ausgeführt, wobei der lösemittelbasierte Klebstoff mit einwandfreier optischer Qualität und Bahnführung unmittelbar auf die 8 </w:t>
      </w:r>
      <w:proofErr w:type="spellStart"/>
      <w:r w:rsidRPr="00593447">
        <w:rPr>
          <w:rFonts w:cs="Arial"/>
          <w:color w:val="000000"/>
          <w:sz w:val="20"/>
          <w:szCs w:val="20"/>
          <w:lang w:val="de-DE"/>
        </w:rPr>
        <w:t>μm</w:t>
      </w:r>
      <w:proofErr w:type="spellEnd"/>
      <w:r w:rsidRPr="00593447">
        <w:rPr>
          <w:rFonts w:cs="Arial"/>
          <w:color w:val="000000"/>
          <w:sz w:val="20"/>
          <w:szCs w:val="20"/>
          <w:lang w:val="de-DE"/>
        </w:rPr>
        <w:t xml:space="preserve"> starke Aluminiumfolie aufgetragen wurde.</w:t>
      </w:r>
    </w:p>
    <w:p w14:paraId="04CD31A9" w14:textId="77777777" w:rsidR="00593447" w:rsidRPr="00593447" w:rsidRDefault="00593447" w:rsidP="00593447">
      <w:pPr>
        <w:pStyle w:val="NormalWeb"/>
        <w:spacing w:after="300"/>
        <w:rPr>
          <w:rFonts w:ascii="Arial" w:hAnsi="Arial" w:cs="Arial"/>
          <w:color w:val="000000"/>
          <w:sz w:val="20"/>
          <w:szCs w:val="20"/>
          <w:lang w:val="de-DE"/>
        </w:rPr>
      </w:pPr>
      <w:r w:rsidRPr="00593447">
        <w:rPr>
          <w:rFonts w:ascii="Arial" w:hAnsi="Arial" w:cs="Arial"/>
          <w:color w:val="000000"/>
          <w:sz w:val="20"/>
          <w:szCs w:val="20"/>
          <w:lang w:val="de-DE"/>
        </w:rPr>
        <w:t xml:space="preserve">Der eine PET- und eine Aluminiumfolie kombinierende Bedruckstoff unterstrich die Eigenschaft der kompakten Kaschiermaschine von BOBST auch für komplexe Anwendungen wie unter anderem die Herstellung sterilisierbarer Beutel, wie sie typischerweise in der Lebensmittel-, Getränke-, Kosmetik- und der Pharmaindustrie verwendet werden. Diese Flexibilität verdankt die NOVA D 800 Funktionen, die normalerweise die Domäne höherer Maschinenklassen sind.  </w:t>
      </w:r>
    </w:p>
    <w:p w14:paraId="4EF6E268" w14:textId="77777777" w:rsidR="00593447" w:rsidRPr="00593447" w:rsidRDefault="00593447" w:rsidP="00593447">
      <w:pPr>
        <w:spacing w:after="100" w:afterAutospacing="1"/>
        <w:rPr>
          <w:rFonts w:cs="Arial"/>
          <w:color w:val="000000"/>
          <w:sz w:val="20"/>
          <w:szCs w:val="20"/>
          <w:lang w:val="de-DE"/>
        </w:rPr>
      </w:pPr>
      <w:r w:rsidRPr="00593447">
        <w:rPr>
          <w:rFonts w:cs="Arial"/>
          <w:color w:val="000000"/>
          <w:sz w:val="20"/>
          <w:szCs w:val="20"/>
          <w:lang w:val="de-DE"/>
        </w:rPr>
        <w:t xml:space="preserve">Mit der VISION RS 5003 präsentierte BOBST eine brandneue Tiefdruckmaschine. Bei ihr handelt es sich um eine Weiterentwicklung der sehr erfolgreichen Tiefdruckmaschinenserie RS 5002 und der NOVA RS </w:t>
      </w:r>
      <w:r w:rsidRPr="00593447">
        <w:rPr>
          <w:rFonts w:cs="Arial"/>
          <w:color w:val="000000"/>
          <w:sz w:val="20"/>
          <w:szCs w:val="20"/>
          <w:lang w:val="de-DE"/>
        </w:rPr>
        <w:lastRenderedPageBreak/>
        <w:t xml:space="preserve">5003-Familie, die jetzt mit Produktionsgeschwindigkeiten bis 450 m/min und vollautomatische Auftragswechseln bei voller Produktionsgeschwindigkeit aufwartet.  </w:t>
      </w:r>
    </w:p>
    <w:p w14:paraId="70588A97" w14:textId="77777777" w:rsidR="00593447" w:rsidRPr="00593447" w:rsidRDefault="00593447" w:rsidP="00593447">
      <w:pPr>
        <w:pStyle w:val="NormalWeb"/>
        <w:spacing w:after="300"/>
        <w:rPr>
          <w:rFonts w:ascii="Arial" w:hAnsi="Arial" w:cs="Arial"/>
          <w:color w:val="000000"/>
          <w:sz w:val="20"/>
          <w:szCs w:val="20"/>
          <w:lang w:val="de-DE"/>
        </w:rPr>
      </w:pPr>
      <w:r w:rsidRPr="00593447">
        <w:rPr>
          <w:rFonts w:ascii="Arial" w:hAnsi="Arial" w:cs="Arial"/>
          <w:color w:val="000000"/>
          <w:sz w:val="20"/>
          <w:szCs w:val="20"/>
          <w:lang w:val="de-DE"/>
        </w:rPr>
        <w:t xml:space="preserve">Verpackungshersteller können mit der neuen Technik und den Innovationen von BOBST neueste Anforderungen der Industrie auf rentable Weise abdecken. Der Einsatz biobasierter und </w:t>
      </w:r>
      <w:proofErr w:type="spellStart"/>
      <w:r w:rsidRPr="00593447">
        <w:rPr>
          <w:rFonts w:ascii="Arial" w:hAnsi="Arial" w:cs="Arial"/>
          <w:color w:val="000000"/>
          <w:sz w:val="20"/>
          <w:szCs w:val="20"/>
          <w:lang w:val="de-DE"/>
        </w:rPr>
        <w:t>polyolefiner</w:t>
      </w:r>
      <w:proofErr w:type="spellEnd"/>
      <w:r w:rsidRPr="00593447">
        <w:rPr>
          <w:rFonts w:ascii="Arial" w:hAnsi="Arial" w:cs="Arial"/>
          <w:color w:val="000000"/>
          <w:sz w:val="20"/>
          <w:szCs w:val="20"/>
          <w:lang w:val="de-DE"/>
        </w:rPr>
        <w:t xml:space="preserve"> Bedruckstoffe, die Individualisierung von Aufträgen, kleinere Auflagen und schnellere Markteinführungen stellen für die Unternehmen, die an der Wertschöpfungskette beteiligt sind, neue Herausforderungen dar. BOBST bietet für diese bereits heute Lösungen. </w:t>
      </w:r>
    </w:p>
    <w:p w14:paraId="0FC9C8C1" w14:textId="77777777" w:rsidR="00593447" w:rsidRPr="00593447" w:rsidRDefault="00593447" w:rsidP="00593447">
      <w:pPr>
        <w:pStyle w:val="NormalWeb"/>
        <w:spacing w:after="300"/>
        <w:rPr>
          <w:rFonts w:ascii="Arial" w:hAnsi="Arial" w:cs="Arial"/>
          <w:color w:val="000000"/>
          <w:sz w:val="20"/>
          <w:szCs w:val="20"/>
          <w:lang w:val="de-DE"/>
        </w:rPr>
      </w:pPr>
      <w:r w:rsidRPr="00593447">
        <w:rPr>
          <w:rFonts w:ascii="Arial" w:hAnsi="Arial" w:cs="Arial"/>
          <w:color w:val="000000"/>
          <w:sz w:val="20"/>
          <w:szCs w:val="20"/>
          <w:lang w:val="de-DE"/>
        </w:rPr>
        <w:t xml:space="preserve">“Wir bei BOBST sind bestens aufgestellt, den Wandel in der Branche zu unterstützen sowie die heutigen und künftigen Herausforderungen zu meistern. Wir verfügen über alle Techniken für die Herstellung flexibler Verpackungen. Deshalb können wir jede Herausforderung ganzheitlich angehen und so die Lösungen entwickeln, die in allen Phasen des Produktionsprozesses am besten den Anforderungen entsprechen”, fasst </w:t>
      </w:r>
      <w:proofErr w:type="spellStart"/>
      <w:r w:rsidRPr="00593447">
        <w:rPr>
          <w:rFonts w:ascii="Arial" w:hAnsi="Arial" w:cs="Arial"/>
          <w:color w:val="000000"/>
          <w:sz w:val="20"/>
          <w:szCs w:val="20"/>
          <w:lang w:val="de-DE"/>
        </w:rPr>
        <w:t>Garavaglia</w:t>
      </w:r>
      <w:proofErr w:type="spellEnd"/>
      <w:r w:rsidRPr="00593447">
        <w:rPr>
          <w:rFonts w:ascii="Arial" w:hAnsi="Arial" w:cs="Arial"/>
          <w:color w:val="000000"/>
          <w:sz w:val="20"/>
          <w:szCs w:val="20"/>
          <w:lang w:val="de-DE"/>
        </w:rPr>
        <w:t xml:space="preserve"> zusammen. </w:t>
      </w:r>
    </w:p>
    <w:p w14:paraId="141F1593" w14:textId="77777777" w:rsidR="00593447" w:rsidRDefault="00593447" w:rsidP="00593447">
      <w:pPr>
        <w:pStyle w:val="NormalWeb"/>
        <w:spacing w:after="300"/>
        <w:rPr>
          <w:rFonts w:ascii="Arial" w:hAnsi="Arial" w:cs="Arial"/>
          <w:b/>
          <w:bCs/>
          <w:color w:val="000000"/>
          <w:sz w:val="20"/>
          <w:szCs w:val="20"/>
          <w:lang w:val="de-DE"/>
        </w:rPr>
      </w:pPr>
    </w:p>
    <w:p w14:paraId="4B275E5E" w14:textId="7D17C64B" w:rsidR="00593447" w:rsidRPr="00593447" w:rsidRDefault="00593447" w:rsidP="00593447">
      <w:pPr>
        <w:pStyle w:val="NormalWeb"/>
        <w:spacing w:after="300"/>
        <w:rPr>
          <w:rFonts w:ascii="Arial" w:hAnsi="Arial" w:cs="Arial"/>
          <w:b/>
          <w:bCs/>
          <w:color w:val="000000"/>
          <w:sz w:val="20"/>
          <w:szCs w:val="20"/>
          <w:lang w:val="de-DE"/>
        </w:rPr>
      </w:pPr>
      <w:r w:rsidRPr="00593447">
        <w:rPr>
          <w:rFonts w:ascii="Arial" w:hAnsi="Arial" w:cs="Arial"/>
          <w:b/>
          <w:bCs/>
          <w:color w:val="000000"/>
          <w:sz w:val="20"/>
          <w:szCs w:val="20"/>
          <w:lang w:val="de-DE"/>
        </w:rPr>
        <w:t>Bildunterschriften:</w:t>
      </w:r>
    </w:p>
    <w:p w14:paraId="405C1636" w14:textId="71A24203" w:rsidR="00593447" w:rsidRDefault="00593447" w:rsidP="00593447">
      <w:pPr>
        <w:pStyle w:val="ListParagraph"/>
        <w:numPr>
          <w:ilvl w:val="0"/>
          <w:numId w:val="11"/>
        </w:numPr>
        <w:spacing w:after="160" w:line="259" w:lineRule="auto"/>
        <w:rPr>
          <w:rFonts w:ascii="Arial" w:hAnsi="Arial" w:cs="Arial"/>
          <w:color w:val="000000"/>
          <w:sz w:val="20"/>
          <w:szCs w:val="20"/>
          <w:lang w:val="de-DE" w:eastAsia="de-DE"/>
        </w:rPr>
      </w:pPr>
      <w:r w:rsidRPr="00593447">
        <w:rPr>
          <w:rFonts w:ascii="Arial" w:hAnsi="Arial" w:cs="Arial"/>
          <w:color w:val="000000"/>
          <w:sz w:val="20"/>
          <w:szCs w:val="20"/>
          <w:lang w:val="de-DE" w:eastAsia="de-DE"/>
        </w:rPr>
        <w:t xml:space="preserve">Davide </w:t>
      </w:r>
      <w:proofErr w:type="spellStart"/>
      <w:r w:rsidRPr="00593447">
        <w:rPr>
          <w:rFonts w:ascii="Arial" w:hAnsi="Arial" w:cs="Arial"/>
          <w:color w:val="000000"/>
          <w:sz w:val="20"/>
          <w:szCs w:val="20"/>
          <w:lang w:val="de-DE" w:eastAsia="de-DE"/>
        </w:rPr>
        <w:t>Rossello</w:t>
      </w:r>
      <w:proofErr w:type="spellEnd"/>
      <w:r w:rsidRPr="00593447">
        <w:rPr>
          <w:rFonts w:ascii="Arial" w:hAnsi="Arial" w:cs="Arial"/>
          <w:color w:val="000000"/>
          <w:sz w:val="20"/>
          <w:szCs w:val="20"/>
          <w:lang w:val="de-DE" w:eastAsia="de-DE"/>
        </w:rPr>
        <w:t xml:space="preserve"> (links), Leiter des Competence Centers und </w:t>
      </w:r>
      <w:proofErr w:type="spellStart"/>
      <w:r w:rsidRPr="00593447">
        <w:rPr>
          <w:rFonts w:ascii="Arial" w:hAnsi="Arial" w:cs="Arial"/>
          <w:color w:val="000000"/>
          <w:sz w:val="20"/>
          <w:szCs w:val="20"/>
          <w:lang w:val="de-DE" w:eastAsia="de-DE"/>
        </w:rPr>
        <w:t>Process</w:t>
      </w:r>
      <w:proofErr w:type="spellEnd"/>
      <w:r w:rsidRPr="00593447">
        <w:rPr>
          <w:rFonts w:ascii="Arial" w:hAnsi="Arial" w:cs="Arial"/>
          <w:color w:val="000000"/>
          <w:sz w:val="20"/>
          <w:szCs w:val="20"/>
          <w:lang w:val="de-DE" w:eastAsia="de-DE"/>
        </w:rPr>
        <w:t xml:space="preserve"> Manager </w:t>
      </w:r>
      <w:proofErr w:type="spellStart"/>
      <w:r w:rsidRPr="00593447">
        <w:rPr>
          <w:rFonts w:ascii="Arial" w:hAnsi="Arial" w:cs="Arial"/>
          <w:color w:val="000000"/>
          <w:sz w:val="20"/>
          <w:szCs w:val="20"/>
          <w:lang w:val="de-DE" w:eastAsia="de-DE"/>
        </w:rPr>
        <w:t>Gravure</w:t>
      </w:r>
      <w:proofErr w:type="spellEnd"/>
      <w:r w:rsidRPr="00593447">
        <w:rPr>
          <w:rFonts w:ascii="Arial" w:hAnsi="Arial" w:cs="Arial"/>
          <w:color w:val="000000"/>
          <w:sz w:val="20"/>
          <w:szCs w:val="20"/>
          <w:lang w:val="de-DE" w:eastAsia="de-DE"/>
        </w:rPr>
        <w:t xml:space="preserve">, und Jonathan </w:t>
      </w:r>
      <w:proofErr w:type="spellStart"/>
      <w:r w:rsidRPr="00593447">
        <w:rPr>
          <w:rFonts w:ascii="Arial" w:hAnsi="Arial" w:cs="Arial"/>
          <w:color w:val="000000"/>
          <w:sz w:val="20"/>
          <w:szCs w:val="20"/>
          <w:lang w:val="de-DE" w:eastAsia="de-DE"/>
        </w:rPr>
        <w:t>Giubilato</w:t>
      </w:r>
      <w:proofErr w:type="spellEnd"/>
      <w:r w:rsidRPr="00593447">
        <w:rPr>
          <w:rFonts w:ascii="Arial" w:hAnsi="Arial" w:cs="Arial"/>
          <w:color w:val="000000"/>
          <w:sz w:val="20"/>
          <w:szCs w:val="20"/>
          <w:lang w:val="de-DE" w:eastAsia="de-DE"/>
        </w:rPr>
        <w:t>, </w:t>
      </w:r>
      <w:proofErr w:type="spellStart"/>
      <w:r w:rsidRPr="00593447">
        <w:rPr>
          <w:rFonts w:ascii="Arial" w:hAnsi="Arial" w:cs="Arial"/>
          <w:color w:val="000000"/>
          <w:sz w:val="20"/>
          <w:szCs w:val="20"/>
          <w:shd w:val="clear" w:color="auto" w:fill="FFFFFF"/>
          <w:lang w:val="de-DE" w:eastAsia="de-DE"/>
        </w:rPr>
        <w:t>Product</w:t>
      </w:r>
      <w:proofErr w:type="spellEnd"/>
      <w:r w:rsidRPr="00593447">
        <w:rPr>
          <w:rFonts w:ascii="Arial" w:hAnsi="Arial" w:cs="Arial"/>
          <w:color w:val="000000"/>
          <w:sz w:val="20"/>
          <w:szCs w:val="20"/>
          <w:shd w:val="clear" w:color="auto" w:fill="FFFFFF"/>
          <w:lang w:val="de-DE" w:eastAsia="de-DE"/>
        </w:rPr>
        <w:t xml:space="preserve"> Line Manager </w:t>
      </w:r>
      <w:proofErr w:type="spellStart"/>
      <w:r w:rsidRPr="00593447">
        <w:rPr>
          <w:rFonts w:ascii="Arial" w:hAnsi="Arial" w:cs="Arial"/>
          <w:color w:val="000000"/>
          <w:sz w:val="20"/>
          <w:szCs w:val="20"/>
          <w:shd w:val="clear" w:color="auto" w:fill="FFFFFF"/>
          <w:lang w:val="de-DE" w:eastAsia="de-DE"/>
        </w:rPr>
        <w:t>Gravure</w:t>
      </w:r>
      <w:proofErr w:type="spellEnd"/>
      <w:r w:rsidRPr="00593447">
        <w:rPr>
          <w:rFonts w:ascii="Arial" w:hAnsi="Arial" w:cs="Arial"/>
          <w:color w:val="000000"/>
          <w:sz w:val="20"/>
          <w:szCs w:val="20"/>
          <w:shd w:val="clear" w:color="auto" w:fill="FFFFFF"/>
          <w:lang w:val="de-DE" w:eastAsia="de-DE"/>
        </w:rPr>
        <w:t xml:space="preserve">, </w:t>
      </w:r>
      <w:r w:rsidRPr="00593447">
        <w:rPr>
          <w:rFonts w:ascii="Arial" w:hAnsi="Arial" w:cs="Arial"/>
          <w:color w:val="000000"/>
          <w:sz w:val="20"/>
          <w:szCs w:val="20"/>
          <w:lang w:val="de-DE" w:eastAsia="de-DE"/>
        </w:rPr>
        <w:t xml:space="preserve">präsentieren </w:t>
      </w:r>
      <w:proofErr w:type="spellStart"/>
      <w:r w:rsidRPr="00593447">
        <w:rPr>
          <w:rFonts w:ascii="Arial" w:hAnsi="Arial" w:cs="Arial"/>
          <w:color w:val="000000"/>
          <w:sz w:val="20"/>
          <w:szCs w:val="20"/>
          <w:lang w:val="de-DE" w:eastAsia="de-DE"/>
        </w:rPr>
        <w:t>oneECG</w:t>
      </w:r>
      <w:proofErr w:type="spellEnd"/>
      <w:r w:rsidRPr="00593447">
        <w:rPr>
          <w:rFonts w:ascii="Arial" w:hAnsi="Arial" w:cs="Arial"/>
          <w:color w:val="000000"/>
          <w:sz w:val="20"/>
          <w:szCs w:val="20"/>
          <w:lang w:val="de-DE" w:eastAsia="de-DE"/>
        </w:rPr>
        <w:t xml:space="preserve"> auf der Tiefdruckmaschine EXPERT RS 6003.</w:t>
      </w:r>
    </w:p>
    <w:p w14:paraId="78CB64E6" w14:textId="77777777" w:rsidR="00593447" w:rsidRPr="00593447" w:rsidRDefault="00593447" w:rsidP="00593447">
      <w:pPr>
        <w:pStyle w:val="ListParagraph"/>
        <w:spacing w:after="160" w:line="259" w:lineRule="auto"/>
        <w:rPr>
          <w:rFonts w:ascii="Arial" w:hAnsi="Arial" w:cs="Arial"/>
          <w:color w:val="000000"/>
          <w:sz w:val="20"/>
          <w:szCs w:val="20"/>
          <w:lang w:val="de-DE" w:eastAsia="de-DE"/>
        </w:rPr>
      </w:pPr>
    </w:p>
    <w:p w14:paraId="27CCFC32" w14:textId="77777777" w:rsidR="00593447" w:rsidRPr="00593447" w:rsidRDefault="00593447" w:rsidP="00593447">
      <w:pPr>
        <w:pStyle w:val="ListParagraph"/>
        <w:numPr>
          <w:ilvl w:val="0"/>
          <w:numId w:val="11"/>
        </w:numPr>
        <w:spacing w:after="160" w:line="259" w:lineRule="auto"/>
        <w:rPr>
          <w:rFonts w:ascii="Arial" w:hAnsi="Arial" w:cs="Arial"/>
          <w:color w:val="000000"/>
          <w:sz w:val="20"/>
          <w:szCs w:val="20"/>
          <w:lang w:val="de-DE" w:eastAsia="de-DE"/>
        </w:rPr>
      </w:pPr>
      <w:r w:rsidRPr="00593447">
        <w:rPr>
          <w:rFonts w:ascii="Arial" w:hAnsi="Arial" w:cs="Arial"/>
          <w:color w:val="000000"/>
          <w:sz w:val="20"/>
          <w:szCs w:val="20"/>
          <w:lang w:val="de-DE" w:eastAsia="de-DE"/>
        </w:rPr>
        <w:t xml:space="preserve">Nanni </w:t>
      </w:r>
      <w:proofErr w:type="spellStart"/>
      <w:r w:rsidRPr="00593447">
        <w:rPr>
          <w:rFonts w:ascii="Arial" w:hAnsi="Arial" w:cs="Arial"/>
          <w:color w:val="000000"/>
          <w:sz w:val="20"/>
          <w:szCs w:val="20"/>
          <w:lang w:val="de-DE" w:eastAsia="de-DE"/>
        </w:rPr>
        <w:t>Bertorelli</w:t>
      </w:r>
      <w:proofErr w:type="spellEnd"/>
      <w:r w:rsidRPr="00593447">
        <w:rPr>
          <w:rFonts w:ascii="Arial" w:hAnsi="Arial" w:cs="Arial"/>
          <w:color w:val="000000"/>
          <w:sz w:val="20"/>
          <w:szCs w:val="20"/>
          <w:lang w:val="de-DE" w:eastAsia="de-DE"/>
        </w:rPr>
        <w:t>, </w:t>
      </w:r>
      <w:proofErr w:type="spellStart"/>
      <w:r w:rsidRPr="00593447">
        <w:rPr>
          <w:rFonts w:ascii="Arial" w:hAnsi="Arial" w:cs="Arial"/>
          <w:color w:val="000000"/>
          <w:sz w:val="20"/>
          <w:szCs w:val="20"/>
          <w:shd w:val="clear" w:color="auto" w:fill="FFFFFF"/>
          <w:lang w:val="de-DE" w:eastAsia="de-DE"/>
        </w:rPr>
        <w:t>Product</w:t>
      </w:r>
      <w:proofErr w:type="spellEnd"/>
      <w:r w:rsidRPr="00593447">
        <w:rPr>
          <w:rFonts w:ascii="Arial" w:hAnsi="Arial" w:cs="Arial"/>
          <w:color w:val="000000"/>
          <w:sz w:val="20"/>
          <w:szCs w:val="20"/>
          <w:shd w:val="clear" w:color="auto" w:fill="FFFFFF"/>
          <w:lang w:val="de-DE" w:eastAsia="de-DE"/>
        </w:rPr>
        <w:t xml:space="preserve"> Line Manager </w:t>
      </w:r>
      <w:proofErr w:type="spellStart"/>
      <w:r w:rsidRPr="00593447">
        <w:rPr>
          <w:rFonts w:ascii="Arial" w:hAnsi="Arial" w:cs="Arial"/>
          <w:color w:val="000000"/>
          <w:sz w:val="20"/>
          <w:szCs w:val="20"/>
          <w:shd w:val="clear" w:color="auto" w:fill="FFFFFF"/>
          <w:lang w:val="de-DE" w:eastAsia="de-DE"/>
        </w:rPr>
        <w:t>Coating</w:t>
      </w:r>
      <w:proofErr w:type="spellEnd"/>
      <w:r w:rsidRPr="00593447">
        <w:rPr>
          <w:rFonts w:ascii="Arial" w:hAnsi="Arial" w:cs="Arial"/>
          <w:color w:val="000000"/>
          <w:sz w:val="20"/>
          <w:szCs w:val="20"/>
          <w:shd w:val="clear" w:color="auto" w:fill="FFFFFF"/>
          <w:lang w:val="de-DE" w:eastAsia="de-DE"/>
        </w:rPr>
        <w:t xml:space="preserve"> &amp; </w:t>
      </w:r>
      <w:proofErr w:type="spellStart"/>
      <w:r w:rsidRPr="00593447">
        <w:rPr>
          <w:rFonts w:ascii="Arial" w:hAnsi="Arial" w:cs="Arial"/>
          <w:color w:val="000000"/>
          <w:sz w:val="20"/>
          <w:szCs w:val="20"/>
          <w:shd w:val="clear" w:color="auto" w:fill="FFFFFF"/>
          <w:lang w:val="de-DE" w:eastAsia="de-DE"/>
        </w:rPr>
        <w:t>Laminating</w:t>
      </w:r>
      <w:proofErr w:type="spellEnd"/>
      <w:r w:rsidRPr="00593447">
        <w:rPr>
          <w:rFonts w:ascii="Arial" w:hAnsi="Arial" w:cs="Arial"/>
          <w:color w:val="000000"/>
          <w:sz w:val="20"/>
          <w:szCs w:val="20"/>
          <w:lang w:val="de-DE" w:eastAsia="de-DE"/>
        </w:rPr>
        <w:t xml:space="preserve">, </w:t>
      </w:r>
      <w:proofErr w:type="spellStart"/>
      <w:r w:rsidRPr="00593447">
        <w:rPr>
          <w:rFonts w:ascii="Arial" w:hAnsi="Arial" w:cs="Arial"/>
          <w:color w:val="000000"/>
          <w:sz w:val="20"/>
          <w:szCs w:val="20"/>
          <w:lang w:val="de-DE" w:eastAsia="de-DE"/>
        </w:rPr>
        <w:t>Emiljan</w:t>
      </w:r>
      <w:proofErr w:type="spellEnd"/>
      <w:r w:rsidRPr="00593447">
        <w:rPr>
          <w:rFonts w:ascii="Arial" w:hAnsi="Arial" w:cs="Arial"/>
          <w:color w:val="000000"/>
          <w:sz w:val="20"/>
          <w:szCs w:val="20"/>
          <w:lang w:val="de-DE" w:eastAsia="de-DE"/>
        </w:rPr>
        <w:t xml:space="preserve"> </w:t>
      </w:r>
      <w:proofErr w:type="spellStart"/>
      <w:r w:rsidRPr="00593447">
        <w:rPr>
          <w:rFonts w:ascii="Arial" w:hAnsi="Arial" w:cs="Arial"/>
          <w:color w:val="000000"/>
          <w:sz w:val="20"/>
          <w:szCs w:val="20"/>
          <w:lang w:val="de-DE" w:eastAsia="de-DE"/>
        </w:rPr>
        <w:t>Xhemali</w:t>
      </w:r>
      <w:proofErr w:type="spellEnd"/>
      <w:r w:rsidRPr="00593447">
        <w:rPr>
          <w:rFonts w:ascii="Arial" w:hAnsi="Arial" w:cs="Arial"/>
          <w:color w:val="000000"/>
          <w:sz w:val="20"/>
          <w:szCs w:val="20"/>
          <w:lang w:val="de-DE" w:eastAsia="de-DE"/>
        </w:rPr>
        <w:t xml:space="preserve">, </w:t>
      </w:r>
      <w:proofErr w:type="spellStart"/>
      <w:r w:rsidRPr="00593447">
        <w:rPr>
          <w:rFonts w:ascii="Arial" w:hAnsi="Arial" w:cs="Arial"/>
          <w:color w:val="000000"/>
          <w:sz w:val="20"/>
          <w:szCs w:val="20"/>
          <w:lang w:val="de-DE" w:eastAsia="de-DE"/>
        </w:rPr>
        <w:t>Process</w:t>
      </w:r>
      <w:proofErr w:type="spellEnd"/>
      <w:r w:rsidRPr="00593447">
        <w:rPr>
          <w:rFonts w:ascii="Arial" w:hAnsi="Arial" w:cs="Arial"/>
          <w:color w:val="000000"/>
          <w:sz w:val="20"/>
          <w:szCs w:val="20"/>
          <w:lang w:val="de-DE" w:eastAsia="de-DE"/>
        </w:rPr>
        <w:t xml:space="preserve"> </w:t>
      </w:r>
      <w:proofErr w:type="spellStart"/>
      <w:r w:rsidRPr="00593447">
        <w:rPr>
          <w:rFonts w:ascii="Arial" w:hAnsi="Arial" w:cs="Arial"/>
          <w:color w:val="000000"/>
          <w:sz w:val="20"/>
          <w:szCs w:val="20"/>
          <w:lang w:val="de-DE" w:eastAsia="de-DE"/>
        </w:rPr>
        <w:t>Specialist</w:t>
      </w:r>
      <w:proofErr w:type="spellEnd"/>
      <w:r w:rsidRPr="00593447">
        <w:rPr>
          <w:rFonts w:ascii="Arial" w:hAnsi="Arial" w:cs="Arial"/>
          <w:color w:val="000000"/>
          <w:sz w:val="20"/>
          <w:szCs w:val="20"/>
          <w:lang w:val="de-DE" w:eastAsia="de-DE"/>
        </w:rPr>
        <w:t xml:space="preserve">, und Ivano </w:t>
      </w:r>
      <w:proofErr w:type="spellStart"/>
      <w:r w:rsidRPr="00593447">
        <w:rPr>
          <w:rFonts w:ascii="Arial" w:hAnsi="Arial" w:cs="Arial"/>
          <w:color w:val="000000"/>
          <w:sz w:val="20"/>
          <w:szCs w:val="20"/>
          <w:lang w:val="de-DE" w:eastAsia="de-DE"/>
        </w:rPr>
        <w:t>Andrighetto</w:t>
      </w:r>
      <w:proofErr w:type="spellEnd"/>
      <w:r w:rsidRPr="00593447">
        <w:rPr>
          <w:rFonts w:ascii="Arial" w:hAnsi="Arial" w:cs="Arial"/>
          <w:color w:val="000000"/>
          <w:sz w:val="20"/>
          <w:szCs w:val="20"/>
          <w:lang w:val="de-DE" w:eastAsia="de-DE"/>
        </w:rPr>
        <w:t xml:space="preserve">, </w:t>
      </w:r>
      <w:proofErr w:type="spellStart"/>
      <w:r w:rsidRPr="00593447">
        <w:rPr>
          <w:rFonts w:ascii="Arial" w:hAnsi="Arial" w:cs="Arial"/>
          <w:color w:val="000000"/>
          <w:sz w:val="20"/>
          <w:szCs w:val="20"/>
          <w:lang w:val="de-DE" w:eastAsia="de-DE"/>
        </w:rPr>
        <w:t>Product</w:t>
      </w:r>
      <w:proofErr w:type="spellEnd"/>
      <w:r w:rsidRPr="00593447">
        <w:rPr>
          <w:rFonts w:ascii="Arial" w:hAnsi="Arial" w:cs="Arial"/>
          <w:color w:val="000000"/>
          <w:sz w:val="20"/>
          <w:szCs w:val="20"/>
          <w:lang w:val="de-DE" w:eastAsia="de-DE"/>
        </w:rPr>
        <w:t xml:space="preserve"> </w:t>
      </w:r>
      <w:proofErr w:type="spellStart"/>
      <w:r w:rsidRPr="00593447">
        <w:rPr>
          <w:rFonts w:ascii="Arial" w:hAnsi="Arial" w:cs="Arial"/>
          <w:color w:val="000000"/>
          <w:sz w:val="20"/>
          <w:szCs w:val="20"/>
          <w:lang w:val="de-DE" w:eastAsia="de-DE"/>
        </w:rPr>
        <w:t>Sales</w:t>
      </w:r>
      <w:proofErr w:type="spellEnd"/>
      <w:r w:rsidRPr="00593447">
        <w:rPr>
          <w:rFonts w:ascii="Arial" w:hAnsi="Arial" w:cs="Arial"/>
          <w:color w:val="000000"/>
          <w:sz w:val="20"/>
          <w:szCs w:val="20"/>
          <w:lang w:val="de-DE" w:eastAsia="de-DE"/>
        </w:rPr>
        <w:t xml:space="preserve"> </w:t>
      </w:r>
      <w:proofErr w:type="spellStart"/>
      <w:r w:rsidRPr="00593447">
        <w:rPr>
          <w:rFonts w:ascii="Arial" w:hAnsi="Arial" w:cs="Arial"/>
          <w:color w:val="000000"/>
          <w:sz w:val="20"/>
          <w:szCs w:val="20"/>
          <w:lang w:val="de-DE" w:eastAsia="de-DE"/>
        </w:rPr>
        <w:t>Specialist</w:t>
      </w:r>
      <w:proofErr w:type="spellEnd"/>
      <w:r w:rsidRPr="00593447">
        <w:rPr>
          <w:rFonts w:ascii="Arial" w:hAnsi="Arial" w:cs="Arial"/>
          <w:color w:val="000000"/>
          <w:sz w:val="20"/>
          <w:szCs w:val="20"/>
          <w:lang w:val="de-DE" w:eastAsia="de-DE"/>
        </w:rPr>
        <w:t>, demonstrieren die Multi-Tech-Kaschiermaschine NOVA D 800 (von links nach rechts)</w:t>
      </w:r>
    </w:p>
    <w:p w14:paraId="45876F91" w14:textId="4267AD8C" w:rsidR="002E2B93" w:rsidRPr="00593447" w:rsidRDefault="00593447" w:rsidP="00593447">
      <w:pPr>
        <w:pStyle w:val="NormalWeb"/>
        <w:numPr>
          <w:ilvl w:val="0"/>
          <w:numId w:val="11"/>
        </w:numPr>
        <w:spacing w:after="300"/>
        <w:rPr>
          <w:rFonts w:ascii="Arial" w:hAnsi="Arial" w:cs="Arial"/>
          <w:color w:val="000000"/>
          <w:sz w:val="20"/>
          <w:szCs w:val="20"/>
          <w:lang w:val="de-DE"/>
        </w:rPr>
      </w:pPr>
      <w:r w:rsidRPr="00593447">
        <w:rPr>
          <w:rFonts w:ascii="Arial" w:hAnsi="Arial" w:cs="Arial"/>
          <w:color w:val="000000"/>
          <w:sz w:val="20"/>
          <w:szCs w:val="20"/>
          <w:lang w:val="de-DE" w:eastAsia="de-DE"/>
        </w:rPr>
        <w:t>Im Anschluss an die Maschinen-Demos beantwortete das Team des virtuellen Open House Fragen der Teilnehmer.</w:t>
      </w: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00AE671D" w14:textId="1E79A53C" w:rsidR="009F1941" w:rsidRPr="009F1941"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767092AA" w14:textId="3DB67AFC" w:rsidR="00250299" w:rsidRPr="00F0252B"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06E0A8F8" w14:textId="77777777" w:rsidR="00593447" w:rsidRDefault="00593447" w:rsidP="002E2B93">
      <w:pPr>
        <w:spacing w:line="240" w:lineRule="auto"/>
        <w:rPr>
          <w:rFonts w:cs="Arial"/>
          <w:szCs w:val="19"/>
          <w:lang w:val="fr-BE" w:eastAsia="de-DE"/>
        </w:rPr>
      </w:pPr>
    </w:p>
    <w:p w14:paraId="27F46FC2" w14:textId="078B524B"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lastRenderedPageBreak/>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1FD1" w14:textId="77777777" w:rsidR="009D59A8" w:rsidRDefault="009D59A8" w:rsidP="00BB5BE9">
      <w:pPr>
        <w:spacing w:line="240" w:lineRule="auto"/>
      </w:pPr>
      <w:r>
        <w:separator/>
      </w:r>
    </w:p>
  </w:endnote>
  <w:endnote w:type="continuationSeparator" w:id="0">
    <w:p w14:paraId="0988F339" w14:textId="77777777" w:rsidR="009D59A8" w:rsidRDefault="009D59A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Calibri"/>
    <w:panose1 w:val="020B0604020202020204"/>
    <w:charset w:val="00"/>
    <w:family w:val="swiss"/>
    <w:pitch w:val="variable"/>
    <w:sig w:usb0="E00002FF" w:usb1="4200201F" w:usb2="0800002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w:t>
        </w:r>
        <w:proofErr w:type="spellStart"/>
        <w:r w:rsidRPr="0025289D">
          <w:rPr>
            <w:rFonts w:eastAsia="SimSun" w:cs="Tahoma"/>
            <w:b/>
            <w:sz w:val="15"/>
            <w:szCs w:val="22"/>
            <w:lang w:val="fr-CH" w:eastAsia="zh-CN"/>
          </w:rPr>
          <w:t>Mex</w:t>
        </w:r>
        <w:proofErr w:type="spellEnd"/>
        <w:r w:rsidRPr="0025289D">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w:t>
        </w:r>
        <w:proofErr w:type="spellStart"/>
        <w:r w:rsidRPr="002E2B93">
          <w:rPr>
            <w:lang w:val="fr-BE"/>
          </w:rPr>
          <w:t>Mex</w:t>
        </w:r>
        <w:proofErr w:type="spellEnd"/>
        <w:r w:rsidRPr="002E2B93">
          <w:rPr>
            <w:lang w:val="fr-BE"/>
          </w:rPr>
          <w:t xml:space="preserve">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7CF02" w14:textId="77777777" w:rsidR="009D59A8" w:rsidRDefault="009D59A8" w:rsidP="00BB5BE9">
      <w:pPr>
        <w:spacing w:line="240" w:lineRule="auto"/>
      </w:pPr>
      <w:r>
        <w:separator/>
      </w:r>
    </w:p>
  </w:footnote>
  <w:footnote w:type="continuationSeparator" w:id="0">
    <w:p w14:paraId="50544F3E" w14:textId="77777777" w:rsidR="009D59A8" w:rsidRDefault="009D59A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9D59A8"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9D59A8"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CA4A3A"/>
    <w:multiLevelType w:val="hybridMultilevel"/>
    <w:tmpl w:val="DB9A3028"/>
    <w:lvl w:ilvl="0" w:tplc="45B0D632">
      <w:numFmt w:val="bullet"/>
      <w:lvlText w:val="-"/>
      <w:lvlJc w:val="left"/>
      <w:pPr>
        <w:ind w:left="720" w:hanging="360"/>
      </w:pPr>
      <w:rPr>
        <w:rFonts w:ascii="Noto Sans" w:eastAsiaTheme="minorHAnsi" w:hAnsi="Noto Sans" w:cs="Noto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93447"/>
    <w:rsid w:val="005A48B2"/>
    <w:rsid w:val="00602891"/>
    <w:rsid w:val="006A45F6"/>
    <w:rsid w:val="007606FB"/>
    <w:rsid w:val="007B33D1"/>
    <w:rsid w:val="007F7404"/>
    <w:rsid w:val="007F7957"/>
    <w:rsid w:val="008B5EF4"/>
    <w:rsid w:val="008D353F"/>
    <w:rsid w:val="008E1FA7"/>
    <w:rsid w:val="00913FAF"/>
    <w:rsid w:val="00955F20"/>
    <w:rsid w:val="009A0420"/>
    <w:rsid w:val="009D59A8"/>
    <w:rsid w:val="009F1941"/>
    <w:rsid w:val="00A131E9"/>
    <w:rsid w:val="00A3641F"/>
    <w:rsid w:val="00AB644E"/>
    <w:rsid w:val="00AD7D4C"/>
    <w:rsid w:val="00B23A42"/>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4</TotalTime>
  <Pages>3</Pages>
  <Words>881</Words>
  <Characters>4746</Characters>
  <Application>Microsoft Office Word</Application>
  <DocSecurity>0</DocSecurity>
  <Lines>75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2021-02-09T17:08:00Z</dcterms:created>
  <dcterms:modified xsi:type="dcterms:W3CDTF">2021-02-09T17:08:00Z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